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71" w:rsidRDefault="00D60671" w:rsidP="00D60671">
      <w:pPr>
        <w:jc w:val="center"/>
        <w:rPr>
          <w:b/>
          <w:i/>
          <w:sz w:val="24"/>
          <w:szCs w:val="24"/>
          <w:u w:val="single"/>
          <w:lang w:val="en"/>
        </w:rPr>
      </w:pPr>
      <w:bookmarkStart w:id="0" w:name="_GoBack"/>
      <w:bookmarkEnd w:id="0"/>
      <w:r w:rsidRPr="00D60671">
        <w:rPr>
          <w:b/>
          <w:i/>
          <w:sz w:val="56"/>
          <w:szCs w:val="56"/>
          <w:u w:val="single"/>
          <w:lang w:val="en"/>
        </w:rPr>
        <w:t>Audition, Rehearsal to Performance</w:t>
      </w:r>
    </w:p>
    <w:p w:rsidR="00D60671" w:rsidRPr="00D60671" w:rsidRDefault="00D60671" w:rsidP="00D60671">
      <w:pPr>
        <w:jc w:val="center"/>
        <w:rPr>
          <w:sz w:val="36"/>
          <w:szCs w:val="36"/>
          <w:lang w:val="en"/>
        </w:rPr>
      </w:pPr>
      <w:r>
        <w:rPr>
          <w:sz w:val="36"/>
          <w:szCs w:val="36"/>
          <w:lang w:val="en"/>
        </w:rPr>
        <w:t>A</w:t>
      </w:r>
      <w:r w:rsidRPr="00D60671">
        <w:rPr>
          <w:sz w:val="36"/>
          <w:szCs w:val="36"/>
          <w:lang w:val="en"/>
        </w:rPr>
        <w:t xml:space="preserve"> short documentary about being in The Nutcracker</w:t>
      </w:r>
    </w:p>
    <w:p w:rsidR="00D60671" w:rsidRDefault="00D60671">
      <w:pPr>
        <w:rPr>
          <w:sz w:val="56"/>
          <w:szCs w:val="56"/>
          <w:lang w:val="en"/>
        </w:rPr>
      </w:pPr>
    </w:p>
    <w:p w:rsidR="008B0C07" w:rsidRDefault="00D60671">
      <w:pPr>
        <w:rPr>
          <w:sz w:val="56"/>
          <w:szCs w:val="56"/>
          <w:lang w:val="en"/>
        </w:rPr>
      </w:pPr>
      <w:r w:rsidRPr="00D60671">
        <w:rPr>
          <w:sz w:val="56"/>
          <w:szCs w:val="56"/>
          <w:lang w:val="en"/>
        </w:rPr>
        <w:t xml:space="preserve">An </w:t>
      </w:r>
      <w:r w:rsidRPr="00D60671">
        <w:rPr>
          <w:b/>
          <w:bCs/>
          <w:sz w:val="56"/>
          <w:szCs w:val="56"/>
          <w:lang w:val="en"/>
        </w:rPr>
        <w:t>audition</w:t>
      </w:r>
      <w:r w:rsidRPr="00D60671">
        <w:rPr>
          <w:sz w:val="56"/>
          <w:szCs w:val="56"/>
          <w:lang w:val="en"/>
        </w:rPr>
        <w:t xml:space="preserve"> is a sample performance by an </w:t>
      </w:r>
      <w:hyperlink r:id="rId5" w:tooltip="Actor" w:history="1">
        <w:r w:rsidRPr="00D60671">
          <w:rPr>
            <w:rStyle w:val="Hyperlink"/>
            <w:sz w:val="56"/>
            <w:szCs w:val="56"/>
            <w:lang w:val="en"/>
          </w:rPr>
          <w:t>actor</w:t>
        </w:r>
      </w:hyperlink>
      <w:r w:rsidRPr="00D60671">
        <w:rPr>
          <w:sz w:val="56"/>
          <w:szCs w:val="56"/>
          <w:lang w:val="en"/>
        </w:rPr>
        <w:t xml:space="preserve">, </w:t>
      </w:r>
      <w:hyperlink r:id="rId6" w:tooltip="Singer" w:history="1">
        <w:r w:rsidRPr="00D60671">
          <w:rPr>
            <w:rStyle w:val="Hyperlink"/>
            <w:sz w:val="56"/>
            <w:szCs w:val="56"/>
            <w:lang w:val="en"/>
          </w:rPr>
          <w:t>singer</w:t>
        </w:r>
      </w:hyperlink>
      <w:r w:rsidRPr="00D60671">
        <w:rPr>
          <w:sz w:val="56"/>
          <w:szCs w:val="56"/>
          <w:lang w:val="en"/>
        </w:rPr>
        <w:t xml:space="preserve">, </w:t>
      </w:r>
      <w:hyperlink r:id="rId7" w:tooltip="Musician" w:history="1">
        <w:r w:rsidRPr="00D60671">
          <w:rPr>
            <w:rStyle w:val="Hyperlink"/>
            <w:sz w:val="56"/>
            <w:szCs w:val="56"/>
            <w:lang w:val="en"/>
          </w:rPr>
          <w:t>musician</w:t>
        </w:r>
      </w:hyperlink>
      <w:r w:rsidRPr="00D60671">
        <w:rPr>
          <w:sz w:val="56"/>
          <w:szCs w:val="56"/>
          <w:lang w:val="en"/>
        </w:rPr>
        <w:t xml:space="preserve">, </w:t>
      </w:r>
      <w:hyperlink r:id="rId8" w:tooltip="Dancer" w:history="1">
        <w:r w:rsidRPr="00D60671">
          <w:rPr>
            <w:rStyle w:val="Hyperlink"/>
            <w:sz w:val="56"/>
            <w:szCs w:val="56"/>
            <w:lang w:val="en"/>
          </w:rPr>
          <w:t>dancer</w:t>
        </w:r>
      </w:hyperlink>
      <w:r w:rsidRPr="00D60671">
        <w:rPr>
          <w:sz w:val="56"/>
          <w:szCs w:val="56"/>
          <w:lang w:val="en"/>
        </w:rPr>
        <w:t xml:space="preserve"> or other performer. It typically involves the performer displaying their talent through a previously memorized and rehearsed solo piece or by performing a work or piece given to the performer at the audition or shortly before. In some cases, such as with a model or acrobat, the individual may be asked to demonstrate a range of professional skills.</w:t>
      </w:r>
    </w:p>
    <w:p w:rsidR="00D60671" w:rsidRPr="00D60671" w:rsidRDefault="00D60671" w:rsidP="00D60671">
      <w:pPr>
        <w:pStyle w:val="NormalWeb"/>
        <w:rPr>
          <w:sz w:val="56"/>
          <w:szCs w:val="56"/>
          <w:lang w:val="en"/>
        </w:rPr>
      </w:pPr>
      <w:r w:rsidRPr="00D60671">
        <w:rPr>
          <w:sz w:val="56"/>
          <w:szCs w:val="56"/>
          <w:lang w:val="en"/>
        </w:rPr>
        <w:lastRenderedPageBreak/>
        <w:t xml:space="preserve">A </w:t>
      </w:r>
      <w:r w:rsidRPr="00D60671">
        <w:rPr>
          <w:b/>
          <w:bCs/>
          <w:sz w:val="56"/>
          <w:szCs w:val="56"/>
          <w:lang w:val="en"/>
        </w:rPr>
        <w:t>rehearsal</w:t>
      </w:r>
      <w:r w:rsidRPr="00D60671">
        <w:rPr>
          <w:sz w:val="56"/>
          <w:szCs w:val="56"/>
          <w:lang w:val="en"/>
        </w:rPr>
        <w:t xml:space="preserve"> is a preparatory event in </w:t>
      </w:r>
      <w:hyperlink r:id="rId9" w:tooltip="Music" w:history="1">
        <w:r w:rsidRPr="00D60671">
          <w:rPr>
            <w:rStyle w:val="Hyperlink"/>
            <w:sz w:val="56"/>
            <w:szCs w:val="56"/>
            <w:lang w:val="en"/>
          </w:rPr>
          <w:t>music</w:t>
        </w:r>
      </w:hyperlink>
      <w:r w:rsidRPr="00D60671">
        <w:rPr>
          <w:sz w:val="56"/>
          <w:szCs w:val="56"/>
          <w:lang w:val="en"/>
        </w:rPr>
        <w:t xml:space="preserve"> and </w:t>
      </w:r>
      <w:hyperlink r:id="rId10" w:tooltip="Theatre" w:history="1">
        <w:r w:rsidRPr="00D60671">
          <w:rPr>
            <w:rStyle w:val="Hyperlink"/>
            <w:sz w:val="56"/>
            <w:szCs w:val="56"/>
            <w:lang w:val="en"/>
          </w:rPr>
          <w:t>theatre</w:t>
        </w:r>
      </w:hyperlink>
      <w:r w:rsidRPr="00D60671">
        <w:rPr>
          <w:sz w:val="56"/>
          <w:szCs w:val="56"/>
          <w:lang w:val="en"/>
        </w:rPr>
        <w:t xml:space="preserve"> (and in other contexts) that is performed before the official public </w:t>
      </w:r>
      <w:hyperlink r:id="rId11" w:tooltip="Performance" w:history="1">
        <w:r w:rsidRPr="00D60671">
          <w:rPr>
            <w:rStyle w:val="Hyperlink"/>
            <w:sz w:val="56"/>
            <w:szCs w:val="56"/>
            <w:lang w:val="en"/>
          </w:rPr>
          <w:t>performance</w:t>
        </w:r>
      </w:hyperlink>
      <w:r w:rsidRPr="00D60671">
        <w:rPr>
          <w:sz w:val="56"/>
          <w:szCs w:val="56"/>
          <w:lang w:val="en"/>
        </w:rPr>
        <w:t xml:space="preserve">, as a form of </w:t>
      </w:r>
      <w:hyperlink r:id="rId12" w:tooltip="Practice (learning method)" w:history="1">
        <w:r w:rsidRPr="00D60671">
          <w:rPr>
            <w:rStyle w:val="Hyperlink"/>
            <w:sz w:val="56"/>
            <w:szCs w:val="56"/>
            <w:lang w:val="en"/>
          </w:rPr>
          <w:t>practice</w:t>
        </w:r>
      </w:hyperlink>
      <w:r w:rsidRPr="00D60671">
        <w:rPr>
          <w:sz w:val="56"/>
          <w:szCs w:val="56"/>
          <w:lang w:val="en"/>
        </w:rPr>
        <w:t>, and to ensure that all details of the performance are adequately prepared and coordinated for professional presentation.</w:t>
      </w:r>
    </w:p>
    <w:p w:rsidR="00D60671" w:rsidRPr="00D60671" w:rsidRDefault="00D60671" w:rsidP="00D60671">
      <w:pPr>
        <w:pStyle w:val="NormalWeb"/>
        <w:rPr>
          <w:sz w:val="56"/>
          <w:szCs w:val="56"/>
          <w:lang w:val="en"/>
        </w:rPr>
      </w:pPr>
      <w:r w:rsidRPr="00D60671">
        <w:rPr>
          <w:sz w:val="56"/>
          <w:szCs w:val="56"/>
          <w:lang w:val="en"/>
        </w:rPr>
        <w:t xml:space="preserve">A </w:t>
      </w:r>
      <w:r w:rsidRPr="00D60671">
        <w:rPr>
          <w:b/>
          <w:bCs/>
          <w:sz w:val="56"/>
          <w:szCs w:val="56"/>
          <w:lang w:val="en"/>
        </w:rPr>
        <w:t>performance</w:t>
      </w:r>
      <w:r w:rsidRPr="00D60671">
        <w:rPr>
          <w:sz w:val="56"/>
          <w:szCs w:val="56"/>
          <w:lang w:val="en"/>
        </w:rPr>
        <w:t xml:space="preserve">, in </w:t>
      </w:r>
      <w:hyperlink r:id="rId13" w:tooltip="Performing arts" w:history="1">
        <w:r w:rsidRPr="00D60671">
          <w:rPr>
            <w:rStyle w:val="Hyperlink"/>
            <w:sz w:val="56"/>
            <w:szCs w:val="56"/>
            <w:lang w:val="en"/>
          </w:rPr>
          <w:t>performing arts</w:t>
        </w:r>
      </w:hyperlink>
      <w:r w:rsidRPr="00D60671">
        <w:rPr>
          <w:sz w:val="56"/>
          <w:szCs w:val="56"/>
          <w:lang w:val="en"/>
        </w:rPr>
        <w:t xml:space="preserve">, generally comprises an event in which a performer or group of performers behave in a particular way for another group of people, the </w:t>
      </w:r>
      <w:hyperlink r:id="rId14" w:tooltip="Audience" w:history="1">
        <w:r w:rsidRPr="00D60671">
          <w:rPr>
            <w:rStyle w:val="Hyperlink"/>
            <w:sz w:val="56"/>
            <w:szCs w:val="56"/>
            <w:lang w:val="en"/>
          </w:rPr>
          <w:t>audience</w:t>
        </w:r>
      </w:hyperlink>
      <w:r w:rsidRPr="00D60671">
        <w:rPr>
          <w:sz w:val="56"/>
          <w:szCs w:val="56"/>
          <w:lang w:val="en"/>
        </w:rPr>
        <w:t xml:space="preserve">. </w:t>
      </w:r>
      <w:hyperlink r:id="rId15" w:tooltip="Choral music" w:history="1">
        <w:r w:rsidRPr="00D60671">
          <w:rPr>
            <w:rStyle w:val="Hyperlink"/>
            <w:sz w:val="56"/>
            <w:szCs w:val="56"/>
            <w:lang w:val="en"/>
          </w:rPr>
          <w:t>Choral music</w:t>
        </w:r>
      </w:hyperlink>
      <w:r w:rsidRPr="00D60671">
        <w:rPr>
          <w:sz w:val="56"/>
          <w:szCs w:val="56"/>
          <w:lang w:val="en"/>
        </w:rPr>
        <w:t xml:space="preserve"> and </w:t>
      </w:r>
      <w:hyperlink r:id="rId16" w:tooltip="Ballet" w:history="1">
        <w:r w:rsidRPr="00D60671">
          <w:rPr>
            <w:rStyle w:val="Hyperlink"/>
            <w:sz w:val="56"/>
            <w:szCs w:val="56"/>
            <w:lang w:val="en"/>
          </w:rPr>
          <w:t>ballet</w:t>
        </w:r>
      </w:hyperlink>
      <w:r w:rsidRPr="00D60671">
        <w:rPr>
          <w:sz w:val="56"/>
          <w:szCs w:val="56"/>
          <w:lang w:val="en"/>
        </w:rPr>
        <w:t xml:space="preserve"> are examples. Usually the performers participate in </w:t>
      </w:r>
      <w:hyperlink r:id="rId17" w:tooltip="Rehearsal" w:history="1">
        <w:r w:rsidRPr="00D60671">
          <w:rPr>
            <w:rStyle w:val="Hyperlink"/>
            <w:sz w:val="56"/>
            <w:szCs w:val="56"/>
            <w:lang w:val="en"/>
          </w:rPr>
          <w:t>rehearsals</w:t>
        </w:r>
      </w:hyperlink>
      <w:r w:rsidRPr="00D60671">
        <w:rPr>
          <w:sz w:val="56"/>
          <w:szCs w:val="56"/>
          <w:lang w:val="en"/>
        </w:rPr>
        <w:t xml:space="preserve"> beforehand. Afterwards audience members often applaud.</w:t>
      </w:r>
    </w:p>
    <w:sectPr w:rsidR="00D60671" w:rsidRPr="00D60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71"/>
    <w:rsid w:val="006043C4"/>
    <w:rsid w:val="008B0C07"/>
    <w:rsid w:val="00D6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067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067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n.wikipedia.org/wiki/Performance" TargetMode="External"/><Relationship Id="rId12" Type="http://schemas.openxmlformats.org/officeDocument/2006/relationships/hyperlink" Target="http://en.wikipedia.org/wiki/Practice_(learning_method)" TargetMode="External"/><Relationship Id="rId13" Type="http://schemas.openxmlformats.org/officeDocument/2006/relationships/hyperlink" Target="http://en.wikipedia.org/wiki/Performing_arts" TargetMode="External"/><Relationship Id="rId14" Type="http://schemas.openxmlformats.org/officeDocument/2006/relationships/hyperlink" Target="http://en.wikipedia.org/wiki/Audience" TargetMode="External"/><Relationship Id="rId15" Type="http://schemas.openxmlformats.org/officeDocument/2006/relationships/hyperlink" Target="http://en.wikipedia.org/wiki/Choral_music" TargetMode="External"/><Relationship Id="rId16" Type="http://schemas.openxmlformats.org/officeDocument/2006/relationships/hyperlink" Target="http://en.wikipedia.org/wiki/Ballet" TargetMode="External"/><Relationship Id="rId17" Type="http://schemas.openxmlformats.org/officeDocument/2006/relationships/hyperlink" Target="http://en.wikipedia.org/wiki/Rehearsal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n.wikipedia.org/wiki/Actor" TargetMode="External"/><Relationship Id="rId6" Type="http://schemas.openxmlformats.org/officeDocument/2006/relationships/hyperlink" Target="http://en.wikipedia.org/wiki/Singer" TargetMode="External"/><Relationship Id="rId7" Type="http://schemas.openxmlformats.org/officeDocument/2006/relationships/hyperlink" Target="http://en.wikipedia.org/wiki/Musician" TargetMode="External"/><Relationship Id="rId8" Type="http://schemas.openxmlformats.org/officeDocument/2006/relationships/hyperlink" Target="http://en.wikipedia.org/wiki/Dancer" TargetMode="External"/><Relationship Id="rId9" Type="http://schemas.openxmlformats.org/officeDocument/2006/relationships/hyperlink" Target="http://en.wikipedia.org/wiki/Music" TargetMode="External"/><Relationship Id="rId10" Type="http://schemas.openxmlformats.org/officeDocument/2006/relationships/hyperlink" Target="http://en.wikipedia.org/wiki/Theat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J. Guerrucci</dc:creator>
  <cp:lastModifiedBy>Amy Freiermuth</cp:lastModifiedBy>
  <cp:revision>2</cp:revision>
  <dcterms:created xsi:type="dcterms:W3CDTF">2014-11-01T15:48:00Z</dcterms:created>
  <dcterms:modified xsi:type="dcterms:W3CDTF">2014-11-01T15:48:00Z</dcterms:modified>
</cp:coreProperties>
</file>